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CF3C" w14:textId="40EF4604" w:rsidR="00AB081C" w:rsidRPr="00B703AB" w:rsidRDefault="00AB081C" w:rsidP="00AB081C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  <w:bookmarkStart w:id="0" w:name="_GoBack"/>
      <w:bookmarkEnd w:id="0"/>
      <w:r w:rsidRPr="00B703AB">
        <w:rPr>
          <w:rFonts w:cs="Arial"/>
          <w:b/>
          <w:sz w:val="32"/>
          <w:szCs w:val="32"/>
        </w:rPr>
        <w:t xml:space="preserve">Bijlage </w:t>
      </w:r>
      <w:r>
        <w:rPr>
          <w:rFonts w:cs="Arial"/>
          <w:b/>
          <w:sz w:val="32"/>
          <w:szCs w:val="32"/>
        </w:rPr>
        <w:t>7b</w:t>
      </w:r>
      <w:r w:rsidRPr="00B703AB">
        <w:rPr>
          <w:rFonts w:cs="Arial"/>
          <w:b/>
          <w:sz w:val="32"/>
          <w:szCs w:val="32"/>
        </w:rPr>
        <w:t xml:space="preserve">  Observatie</w:t>
      </w:r>
      <w:r>
        <w:rPr>
          <w:rFonts w:cs="Arial"/>
          <w:b/>
          <w:sz w:val="32"/>
          <w:szCs w:val="32"/>
        </w:rPr>
        <w:t xml:space="preserve">formulier voor </w:t>
      </w:r>
      <w:r w:rsidR="00A02CA2">
        <w:rPr>
          <w:rFonts w:cs="Arial"/>
          <w:b/>
          <w:sz w:val="32"/>
          <w:szCs w:val="32"/>
        </w:rPr>
        <w:t>st</w:t>
      </w:r>
      <w:r>
        <w:rPr>
          <w:rFonts w:cs="Arial"/>
          <w:b/>
          <w:sz w:val="32"/>
          <w:szCs w:val="32"/>
        </w:rPr>
        <w:t>agedocent</w:t>
      </w:r>
      <w:r w:rsidRPr="00B703AB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(culturele organisatie)</w:t>
      </w:r>
      <w:r w:rsidRPr="00B703AB">
        <w:rPr>
          <w:rFonts w:cs="Arial"/>
          <w:b/>
          <w:sz w:val="32"/>
          <w:szCs w:val="32"/>
        </w:rPr>
        <w:t xml:space="preserve"> </w:t>
      </w:r>
    </w:p>
    <w:p w14:paraId="436435D1" w14:textId="47B6BC76" w:rsidR="00967971" w:rsidRDefault="00967971" w:rsidP="00967971">
      <w:pPr>
        <w:rPr>
          <w:rFonts w:cs="Arial"/>
          <w:sz w:val="18"/>
          <w:szCs w:val="18"/>
        </w:rPr>
      </w:pPr>
    </w:p>
    <w:p w14:paraId="12C49BD7" w14:textId="4C6AB633" w:rsidR="00AB081C" w:rsidRDefault="00DD5456" w:rsidP="009679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Naam student:</w:t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</w:r>
      <w:r w:rsidR="00A02CA2">
        <w:rPr>
          <w:rFonts w:cs="Arial"/>
          <w:sz w:val="18"/>
          <w:szCs w:val="18"/>
        </w:rPr>
        <w:tab/>
        <w:t>Datum:</w:t>
      </w:r>
    </w:p>
    <w:p w14:paraId="38F76686" w14:textId="77777777" w:rsidR="00DD5456" w:rsidRDefault="00DD5456" w:rsidP="00967971">
      <w:pPr>
        <w:rPr>
          <w:rFonts w:cs="Arial"/>
          <w:sz w:val="18"/>
          <w:szCs w:val="18"/>
        </w:rPr>
      </w:pPr>
    </w:p>
    <w:p w14:paraId="50521605" w14:textId="4A0ED220" w:rsidR="00DD5456" w:rsidRDefault="00DD5456" w:rsidP="0096797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Naam </w:t>
      </w:r>
      <w:r w:rsidR="00A02CA2">
        <w:rPr>
          <w:rFonts w:cs="Arial"/>
          <w:sz w:val="18"/>
          <w:szCs w:val="18"/>
        </w:rPr>
        <w:t>en functie observant:</w:t>
      </w:r>
    </w:p>
    <w:p w14:paraId="2BCA4752" w14:textId="77777777" w:rsidR="00AB081C" w:rsidRDefault="00AB081C" w:rsidP="00967971">
      <w:pPr>
        <w:rPr>
          <w:rFonts w:cs="Arial"/>
          <w:sz w:val="18"/>
          <w:szCs w:val="18"/>
        </w:rPr>
      </w:pPr>
    </w:p>
    <w:p w14:paraId="16A2C632" w14:textId="77777777" w:rsidR="00A02CA2" w:rsidRDefault="00A02CA2" w:rsidP="00A02CA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Soort activiteit / workshop: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Groepsgrootte:</w:t>
      </w:r>
    </w:p>
    <w:p w14:paraId="36EA0DD1" w14:textId="77777777" w:rsidR="00A02CA2" w:rsidRDefault="00A02CA2" w:rsidP="00967971">
      <w:pPr>
        <w:rPr>
          <w:rFonts w:cs="Arial"/>
          <w:sz w:val="18"/>
          <w:szCs w:val="18"/>
        </w:rPr>
      </w:pPr>
    </w:p>
    <w:p w14:paraId="5F03302D" w14:textId="77777777" w:rsidR="00AB081C" w:rsidRPr="00960AC6" w:rsidRDefault="00AB081C" w:rsidP="00967971">
      <w:pPr>
        <w:rPr>
          <w:rFonts w:cs="Arial"/>
          <w:sz w:val="18"/>
          <w:szCs w:val="18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0"/>
        <w:gridCol w:w="593"/>
        <w:gridCol w:w="593"/>
        <w:gridCol w:w="593"/>
        <w:gridCol w:w="593"/>
      </w:tblGrid>
      <w:tr w:rsidR="00CA4003" w:rsidRPr="00960AC6" w14:paraId="302564C6" w14:textId="77777777" w:rsidTr="00E16FD4">
        <w:trPr>
          <w:trHeight w:val="55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715A8E" w14:textId="77777777" w:rsidR="00CA4003" w:rsidRPr="00960AC6" w:rsidRDefault="00CA4003" w:rsidP="00960AC6">
            <w:pPr>
              <w:pStyle w:val="OpmaakprofielHdK-bewijslijstdeelcompetentieRechts0cm"/>
            </w:pPr>
            <w:r w:rsidRPr="00960AC6">
              <w:t>Bij aanvang van de bijeenkomst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5AC034D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63079BC7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93" w:type="dxa"/>
            <w:shd w:val="clear" w:color="auto" w:fill="BFBFBF"/>
            <w:vAlign w:val="center"/>
          </w:tcPr>
          <w:p w14:paraId="35F01668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93" w:type="dxa"/>
            <w:shd w:val="clear" w:color="auto" w:fill="BFBFBF"/>
          </w:tcPr>
          <w:p w14:paraId="569869F3" w14:textId="77777777" w:rsidR="00CA4003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60AC6">
              <w:rPr>
                <w:rFonts w:cs="Arial"/>
                <w:b/>
                <w:bCs/>
                <w:sz w:val="18"/>
                <w:szCs w:val="18"/>
              </w:rPr>
              <w:t>O</w:t>
            </w:r>
          </w:p>
        </w:tc>
      </w:tr>
      <w:tr w:rsidR="00CA4003" w:rsidRPr="00960AC6" w14:paraId="66C52337" w14:textId="77777777" w:rsidTr="00CA4003">
        <w:trPr>
          <w:trHeight w:val="490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D13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middelen en de werkomgeving doelmatig geordend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493D3DC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D778D6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E7966C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269253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2F783350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154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maakt contact met de deelnemers bij binnenkomst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EA5200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FCA24C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8F0B7CA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5C7724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41C742F0" w14:textId="77777777" w:rsidTr="00CA4003">
        <w:trPr>
          <w:trHeight w:val="228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15540E8" w14:textId="77777777" w:rsidR="00CA4003" w:rsidRPr="00960AC6" w:rsidRDefault="00CA4003" w:rsidP="00960AC6">
            <w:pPr>
              <w:pStyle w:val="OpmaakprofielHdK-bewijslijstdeelcompetentieRechts0cm"/>
            </w:pPr>
            <w:r w:rsidRPr="00960AC6">
              <w:t>Inleiding: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</w:tcPr>
          <w:p w14:paraId="2EA7CAA4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7615BE8E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3B3C4AA4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13085590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5DA619F3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1EC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krijgt stilte tijdens de uitleg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3B05115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C762E4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CDB7D6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3B66465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604739DB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483E7A02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geeft een overzicht van wat behandeld gaat worden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FDB8CC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4B5416E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89BF233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1A7752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4C82C147" w14:textId="77777777" w:rsidTr="00CA4003">
        <w:trPr>
          <w:trHeight w:hRule="exact" w:val="475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835FBA" w14:textId="77777777" w:rsidR="00CA4003" w:rsidRPr="00960AC6" w:rsidRDefault="00CA4003" w:rsidP="00960AC6">
            <w:pPr>
              <w:pStyle w:val="OpmaakprofielHdK-bewijslijstdeelcompetentieRechts0cm"/>
              <w:rPr>
                <w:i/>
                <w:color w:val="FFFFFF"/>
              </w:rPr>
            </w:pPr>
            <w:r w:rsidRPr="00960AC6">
              <w:t>Middendeel: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</w:tcPr>
          <w:p w14:paraId="75FC1BE3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63C6D1F1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5D70FBC4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527779A6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26BAD83D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4F3D90D1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De student zoekt contact met de deelnemers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7E97B7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332606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5EA8C633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BC8859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3774B634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69066DD4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overzicht en verdeelt zijn aandacht evenredig over de deelnemers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36B05DC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70A1CC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49FF638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598F17A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449C30F8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137EBD6A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De student gaat actief na of de informatie wordt begrepen en durft te improviseren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0353AC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51D2277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9BFE2D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16ED98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672B353B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370F822C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laat deelnemers leren van elkaar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90190E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C219DC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30ADBDC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456F61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7BD755C2" w14:textId="77777777" w:rsidTr="00CA4003">
        <w:trPr>
          <w:trHeight w:hRule="exact" w:val="453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FA5FBB6" w14:textId="77777777" w:rsidR="00CA4003" w:rsidRPr="00960AC6" w:rsidRDefault="00CA4003" w:rsidP="00960AC6">
            <w:pPr>
              <w:pStyle w:val="OpmaakprofielHdK-bewijslijstdeelcompetentieRechts0cm"/>
            </w:pPr>
            <w:r w:rsidRPr="00960AC6">
              <w:t xml:space="preserve"> Afsluiting: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BFBFBF"/>
          </w:tcPr>
          <w:p w14:paraId="1DB668CF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79DF920E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10F32085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BFBFBF"/>
          </w:tcPr>
          <w:p w14:paraId="5A33447D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0ECA4088" w14:textId="77777777" w:rsidTr="00CA4003">
        <w:trPr>
          <w:trHeight w:val="481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0F01F854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laat deelnemers reflecteren op theoretische en/of praktische onderdelen aan de hand van de leerdoelen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59A063F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7926DB9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2C2C47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64F7BAE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7CC41DA6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001A6A9E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De student sluit de activiteit centraal af  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078CE46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58E009E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33BA5D2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F95B16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3B658350" w14:textId="77777777" w:rsidTr="00CA4003">
        <w:trPr>
          <w:trHeight w:val="364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B269F6" w14:textId="77777777" w:rsidR="00CA4003" w:rsidRPr="00960AC6" w:rsidRDefault="00CA4003" w:rsidP="00960AC6">
            <w:pPr>
              <w:pStyle w:val="OpmaakprofielHdK-bewijslijstdeelcompetentieRechts0cm"/>
              <w:rPr>
                <w:i/>
                <w:color w:val="FFFFFF"/>
              </w:rPr>
            </w:pPr>
            <w:r w:rsidRPr="00960AC6">
              <w:rPr>
                <w:color w:val="FFFFFF"/>
              </w:rPr>
              <w:t xml:space="preserve"> </w:t>
            </w:r>
            <w:r w:rsidRPr="00960AC6">
              <w:t>Algemeen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97B132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75B929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4D263E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C11C3F" w14:textId="77777777" w:rsidR="00CA4003" w:rsidRPr="00960AC6" w:rsidRDefault="00CA4003" w:rsidP="00C2347A">
            <w:pPr>
              <w:spacing w:line="360" w:lineRule="auto"/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CA4003" w:rsidRPr="00960AC6" w14:paraId="4C22671A" w14:textId="77777777" w:rsidTr="00CA4003">
        <w:trPr>
          <w:trHeight w:val="47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997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is vriendelijk en positief richting de deelnemer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46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93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B8D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6C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57FEFEC2" w14:textId="77777777" w:rsidTr="00CA4003">
        <w:trPr>
          <w:trHeight w:val="47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5DD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activiteit sluit aan op het niveau van de deelnemers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BD2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DA3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B37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05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54FCC5B3" w14:textId="77777777" w:rsidTr="00CA4003">
        <w:trPr>
          <w:trHeight w:val="294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6C803A8E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activiteit verloopt volgens een heldere structuur en opbouw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E5350E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D525B72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4B8AF57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2CF8846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0CEEE7F8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00395326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spreekt begrijpelijk (taalgebruik, stemgebruik)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32379A9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A327F22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1E43E8E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2E4AF6E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774FEDB9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4445C5B9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gebruikt verschillende activerende werkvormen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43BF1FA0" w14:textId="77777777" w:rsidR="00CA4003" w:rsidRPr="00960AC6" w:rsidRDefault="00CA4003" w:rsidP="00C2347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162D19AA" w14:textId="77777777" w:rsidR="00CA4003" w:rsidRPr="00960AC6" w:rsidRDefault="00CA4003" w:rsidP="00C234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5B3E4EBF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005FD3E0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0A3F6EE7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505FB8A3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theorie en praktijk sluiten inhoudelijk goed op elkaar aan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033B12C5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C4BC2F8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51836EC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3A3E7C9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2E51582F" w14:textId="77777777" w:rsidTr="00CA4003">
        <w:trPr>
          <w:trHeight w:val="472"/>
        </w:trPr>
        <w:tc>
          <w:tcPr>
            <w:tcW w:w="6440" w:type="dxa"/>
            <w:tcBorders>
              <w:left w:val="single" w:sz="4" w:space="0" w:color="auto"/>
              <w:right w:val="single" w:sz="4" w:space="0" w:color="auto"/>
            </w:tcBorders>
          </w:tcPr>
          <w:p w14:paraId="3E8E3B8E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controle over de groep en voert adequate gedragscorrecties uit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718F93CB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2C25D17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41E1089C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71142EB9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CA4003" w:rsidRPr="00960AC6" w14:paraId="658FC8F5" w14:textId="77777777" w:rsidTr="00CA4003">
        <w:trPr>
          <w:trHeight w:val="490"/>
        </w:trPr>
        <w:tc>
          <w:tcPr>
            <w:tcW w:w="6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8FD" w14:textId="77777777" w:rsidR="00CA4003" w:rsidRPr="00960AC6" w:rsidRDefault="00CA4003" w:rsidP="00C2347A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heeft controle over de organisatie (tijd, gebruik materialen en technieken, opruimen)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761B3114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</w:tcPr>
          <w:p w14:paraId="0C36BBB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2ACB1D3D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14:paraId="4D2D7FE1" w14:textId="77777777" w:rsidR="00CA4003" w:rsidRPr="00960AC6" w:rsidRDefault="00CA4003" w:rsidP="00C2347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81D4042" w14:textId="77777777" w:rsidR="00967971" w:rsidRPr="00960AC6" w:rsidRDefault="00967971" w:rsidP="00967971">
      <w:pPr>
        <w:rPr>
          <w:rFonts w:cs="Arial"/>
          <w:b/>
          <w:i/>
          <w:sz w:val="18"/>
          <w:szCs w:val="18"/>
        </w:rPr>
      </w:pPr>
    </w:p>
    <w:p w14:paraId="75371B56" w14:textId="77777777" w:rsidR="00CA4003" w:rsidRPr="00960AC6" w:rsidRDefault="00CA4003" w:rsidP="00967971">
      <w:pPr>
        <w:rPr>
          <w:rFonts w:cs="Arial"/>
          <w:b/>
          <w:i/>
          <w:sz w:val="18"/>
          <w:szCs w:val="18"/>
        </w:rPr>
      </w:pPr>
    </w:p>
    <w:p w14:paraId="5E2099A4" w14:textId="77777777" w:rsidR="00E16FD4" w:rsidRPr="00960AC6" w:rsidRDefault="00E16FD4" w:rsidP="00967971">
      <w:pPr>
        <w:rPr>
          <w:rFonts w:cs="Arial"/>
          <w:b/>
          <w:i/>
          <w:sz w:val="18"/>
          <w:szCs w:val="18"/>
        </w:rPr>
      </w:pPr>
    </w:p>
    <w:tbl>
      <w:tblPr>
        <w:tblpPr w:leftFromText="141" w:rightFromText="141" w:vertAnchor="page" w:horzAnchor="page" w:tblpX="1346" w:tblpY="267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8"/>
        <w:gridCol w:w="630"/>
        <w:gridCol w:w="540"/>
        <w:gridCol w:w="630"/>
        <w:gridCol w:w="630"/>
      </w:tblGrid>
      <w:tr w:rsidR="00E16FD4" w:rsidRPr="00960AC6" w14:paraId="5766A241" w14:textId="77777777" w:rsidTr="00960AC6">
        <w:tc>
          <w:tcPr>
            <w:tcW w:w="6498" w:type="dxa"/>
            <w:tcBorders>
              <w:bottom w:val="single" w:sz="4" w:space="0" w:color="auto"/>
            </w:tcBorders>
            <w:shd w:val="clear" w:color="auto" w:fill="BFBFBF"/>
          </w:tcPr>
          <w:p w14:paraId="23B31BE5" w14:textId="653E0D81" w:rsidR="00967971" w:rsidRPr="00960AC6" w:rsidRDefault="00960AC6" w:rsidP="00960AC6">
            <w:pPr>
              <w:pStyle w:val="OpmaakprofielHdK-bewijslijstdeelcompetentieRechts0cm"/>
            </w:pPr>
            <w:r>
              <w:t>T</w:t>
            </w:r>
            <w:r w:rsidR="00967971" w:rsidRPr="00960AC6">
              <w:t>otaal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2941E893" w14:textId="77777777" w:rsidR="00967971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G</w:t>
            </w:r>
          </w:p>
        </w:tc>
        <w:tc>
          <w:tcPr>
            <w:tcW w:w="540" w:type="dxa"/>
            <w:shd w:val="clear" w:color="auto" w:fill="BFBFBF"/>
            <w:vAlign w:val="center"/>
          </w:tcPr>
          <w:p w14:paraId="608414B6" w14:textId="77777777" w:rsidR="00967971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V</w:t>
            </w:r>
          </w:p>
        </w:tc>
        <w:tc>
          <w:tcPr>
            <w:tcW w:w="630" w:type="dxa"/>
            <w:shd w:val="clear" w:color="auto" w:fill="BFBFBF"/>
            <w:vAlign w:val="center"/>
          </w:tcPr>
          <w:p w14:paraId="461B64A1" w14:textId="77777777" w:rsidR="00967971" w:rsidRPr="00960AC6" w:rsidRDefault="00E16FD4" w:rsidP="00E16FD4">
            <w:pPr>
              <w:spacing w:line="6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M</w:t>
            </w:r>
          </w:p>
        </w:tc>
        <w:tc>
          <w:tcPr>
            <w:tcW w:w="630" w:type="dxa"/>
            <w:shd w:val="clear" w:color="auto" w:fill="BFBFBF"/>
          </w:tcPr>
          <w:p w14:paraId="23F05E84" w14:textId="77777777" w:rsidR="00967971" w:rsidRPr="00960AC6" w:rsidRDefault="00E16FD4" w:rsidP="00E16FD4">
            <w:pPr>
              <w:spacing w:line="600" w:lineRule="auto"/>
              <w:rPr>
                <w:rFonts w:cs="Arial"/>
                <w:b/>
                <w:sz w:val="18"/>
                <w:szCs w:val="18"/>
              </w:rPr>
            </w:pPr>
            <w:r w:rsidRPr="00960AC6">
              <w:rPr>
                <w:rFonts w:cs="Arial"/>
                <w:b/>
                <w:sz w:val="18"/>
                <w:szCs w:val="18"/>
              </w:rPr>
              <w:t>O</w:t>
            </w:r>
          </w:p>
        </w:tc>
      </w:tr>
      <w:tr w:rsidR="00E16FD4" w:rsidRPr="00960AC6" w14:paraId="4B7BBE19" w14:textId="77777777" w:rsidTr="00960AC6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6B6937" w14:textId="77777777" w:rsidR="00967971" w:rsidRPr="00960AC6" w:rsidRDefault="00967971" w:rsidP="00E16FD4">
            <w:pPr>
              <w:spacing w:line="240" w:lineRule="exact"/>
              <w:rPr>
                <w:rFonts w:eastAsia="Cambria"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 xml:space="preserve"> De student kan een veilige sfeer creëren waarin de deelnemer uitgedaagd wordt tot zelfstandig en samenwerkend leren.</w:t>
            </w:r>
          </w:p>
          <w:p w14:paraId="0EB00F0B" w14:textId="77777777" w:rsidR="00967971" w:rsidRPr="00960AC6" w:rsidRDefault="00967971" w:rsidP="00E16FD4">
            <w:pPr>
              <w:pStyle w:val="OpsomStreepje"/>
              <w:numPr>
                <w:ilvl w:val="0"/>
                <w:numId w:val="0"/>
              </w:numPr>
              <w:tabs>
                <w:tab w:val="clear" w:pos="240"/>
                <w:tab w:val="left" w:pos="-81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33DC4FB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3BA9C90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150FCF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0C6DAF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3FD8CB95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B06FA60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5C0409E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16FD4" w:rsidRPr="00960AC6" w14:paraId="09467F1C" w14:textId="77777777" w:rsidTr="00960AC6">
        <w:tc>
          <w:tcPr>
            <w:tcW w:w="6498" w:type="dxa"/>
            <w:tcBorders>
              <w:top w:val="single" w:sz="4" w:space="0" w:color="auto"/>
            </w:tcBorders>
            <w:shd w:val="clear" w:color="auto" w:fill="FFFFFF"/>
          </w:tcPr>
          <w:p w14:paraId="6538909C" w14:textId="77777777" w:rsidR="00967971" w:rsidRPr="00960AC6" w:rsidRDefault="00967971" w:rsidP="00E16FD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kan uiteenlopende leermiddelen, werkvormen en media voor kennisoverdracht inzetten.</w:t>
            </w:r>
          </w:p>
          <w:p w14:paraId="46108E1B" w14:textId="77777777" w:rsidR="00967971" w:rsidRPr="00960AC6" w:rsidRDefault="00967971" w:rsidP="00E16F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288F0F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04DF7C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0CFE51E5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987A5D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B9AEFCA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1EE0673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37A6377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16FD4" w:rsidRPr="00960AC6" w14:paraId="7F1B8467" w14:textId="77777777" w:rsidTr="00960AC6">
        <w:tc>
          <w:tcPr>
            <w:tcW w:w="6498" w:type="dxa"/>
            <w:shd w:val="clear" w:color="auto" w:fill="CCFFCC"/>
          </w:tcPr>
          <w:p w14:paraId="70871575" w14:textId="77777777" w:rsidR="00967971" w:rsidRPr="00960AC6" w:rsidRDefault="00967971" w:rsidP="00E16FD4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60AC6">
              <w:rPr>
                <w:rFonts w:eastAsia="Cambria" w:cs="Arial"/>
                <w:sz w:val="18"/>
                <w:szCs w:val="18"/>
              </w:rPr>
              <w:t>De student is in staat onderwijsdoelen te formuleren, leerinhouden te selecteren, leeractiviteiten en werkvormen vast te stellen en stimulerende leeromgevingen te creëren.</w:t>
            </w:r>
          </w:p>
        </w:tc>
        <w:tc>
          <w:tcPr>
            <w:tcW w:w="630" w:type="dxa"/>
          </w:tcPr>
          <w:p w14:paraId="094F23DE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C1FA097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608963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836E36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B27DFE4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3C4F23C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58DE1C8" w14:textId="77777777" w:rsidR="00967971" w:rsidRPr="00960AC6" w:rsidRDefault="00967971" w:rsidP="00E16FD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095E386" w14:textId="77777777" w:rsidR="00960AC6" w:rsidRDefault="00960AC6" w:rsidP="00960AC6">
      <w:pPr>
        <w:pStyle w:val="OpmaakprofielHdK-bewijslijstdeelcompetentieRechts0cm"/>
      </w:pPr>
    </w:p>
    <w:p w14:paraId="41466D3D" w14:textId="77777777" w:rsidR="00960AC6" w:rsidRDefault="00960AC6" w:rsidP="00960AC6">
      <w:pPr>
        <w:pStyle w:val="OpmaakprofielHdK-bewijslijstdeelcompetentieRechts0cm"/>
      </w:pPr>
    </w:p>
    <w:p w14:paraId="734A3EB2" w14:textId="77777777" w:rsidR="00AB081C" w:rsidRDefault="00AB081C" w:rsidP="00960AC6">
      <w:pPr>
        <w:pStyle w:val="OpmaakprofielHdK-bewijslijstdeelcompetentieRechts0cm"/>
      </w:pPr>
    </w:p>
    <w:p w14:paraId="2B66A2D0" w14:textId="77777777" w:rsidR="00967971" w:rsidRPr="00960AC6" w:rsidRDefault="00967971" w:rsidP="00960AC6">
      <w:pPr>
        <w:pStyle w:val="OpmaakprofielHdK-bewijslijstdeelcompetentieRechts0cm"/>
        <w:rPr>
          <w:i/>
        </w:rPr>
      </w:pPr>
      <w:r w:rsidRPr="00960AC6">
        <w:t>Sterke punten:</w:t>
      </w:r>
    </w:p>
    <w:p w14:paraId="1B80DF8E" w14:textId="65EB0F9B" w:rsidR="00967971" w:rsidRPr="00960AC6" w:rsidRDefault="00967971" w:rsidP="00960AC6">
      <w:pPr>
        <w:spacing w:line="360" w:lineRule="auto"/>
        <w:ind w:right="644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AC6">
        <w:rPr>
          <w:rFonts w:cs="Arial"/>
          <w:sz w:val="18"/>
          <w:szCs w:val="18"/>
        </w:rPr>
        <w:t>……………………………………………</w:t>
      </w:r>
    </w:p>
    <w:p w14:paraId="0AB7B105" w14:textId="05C2879A" w:rsidR="00967971" w:rsidRPr="00960AC6" w:rsidRDefault="00967971" w:rsidP="00960AC6">
      <w:pPr>
        <w:spacing w:line="360" w:lineRule="auto"/>
        <w:ind w:right="644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9099D" w14:textId="77777777" w:rsidR="00967971" w:rsidRPr="00960AC6" w:rsidRDefault="00967971" w:rsidP="00960AC6">
      <w:pPr>
        <w:pStyle w:val="OpmaakprofielHdK-bewijslijstdeelcompetentieRechts0cm"/>
      </w:pPr>
      <w:r w:rsidRPr="00960AC6">
        <w:t>Verbeterpunten:</w:t>
      </w:r>
    </w:p>
    <w:p w14:paraId="2912A3B4" w14:textId="77EF950D" w:rsidR="00967971" w:rsidRPr="00960AC6" w:rsidRDefault="00967971" w:rsidP="00960AC6">
      <w:pPr>
        <w:spacing w:line="360" w:lineRule="auto"/>
        <w:ind w:right="648"/>
        <w:rPr>
          <w:rFonts w:cs="Arial"/>
          <w:sz w:val="18"/>
          <w:szCs w:val="18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AC6">
        <w:rPr>
          <w:rFonts w:cs="Arial"/>
          <w:sz w:val="18"/>
          <w:szCs w:val="18"/>
        </w:rPr>
        <w:t>……………………</w:t>
      </w:r>
    </w:p>
    <w:p w14:paraId="4B1EF7CC" w14:textId="38A81A37" w:rsidR="00967971" w:rsidRPr="00960AC6" w:rsidRDefault="00967971" w:rsidP="00960AC6">
      <w:pPr>
        <w:spacing w:line="360" w:lineRule="auto"/>
        <w:ind w:right="648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960AC6">
        <w:rPr>
          <w:rFonts w:cs="Arial"/>
          <w:sz w:val="18"/>
          <w:szCs w:val="18"/>
        </w:rPr>
        <w:t>…………………………………………………………………</w:t>
      </w:r>
    </w:p>
    <w:p w14:paraId="001D50F8" w14:textId="2402931D" w:rsidR="00E16FD4" w:rsidRPr="00960AC6" w:rsidRDefault="00E16FD4" w:rsidP="00960AC6">
      <w:pPr>
        <w:spacing w:line="360" w:lineRule="auto"/>
        <w:ind w:right="648"/>
        <w:rPr>
          <w:rFonts w:cs="Arial"/>
          <w:b/>
          <w:sz w:val="18"/>
          <w:szCs w:val="20"/>
        </w:rPr>
      </w:pPr>
      <w:r w:rsidRPr="00960AC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FB7E087" w14:textId="77777777" w:rsidR="00F05BE7" w:rsidRPr="00CA4003" w:rsidRDefault="00F05BE7" w:rsidP="00967971">
      <w:pPr>
        <w:rPr>
          <w:rFonts w:asciiTheme="majorHAnsi" w:hAnsiTheme="majorHAnsi"/>
        </w:rPr>
      </w:pPr>
    </w:p>
    <w:sectPr w:rsidR="00F05BE7" w:rsidRPr="00CA4003" w:rsidSect="00960AC6">
      <w:headerReference w:type="even" r:id="rId11"/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CA73" w14:textId="77777777" w:rsidR="0082663E" w:rsidRDefault="0082663E" w:rsidP="00CA4003">
      <w:r>
        <w:separator/>
      </w:r>
    </w:p>
  </w:endnote>
  <w:endnote w:type="continuationSeparator" w:id="0">
    <w:p w14:paraId="77A7C7B0" w14:textId="77777777" w:rsidR="0082663E" w:rsidRDefault="0082663E" w:rsidP="00C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A237" w14:textId="77777777" w:rsidR="0082663E" w:rsidRDefault="0082663E" w:rsidP="00CA4003">
      <w:r>
        <w:separator/>
      </w:r>
    </w:p>
  </w:footnote>
  <w:footnote w:type="continuationSeparator" w:id="0">
    <w:p w14:paraId="71FE5356" w14:textId="77777777" w:rsidR="0082663E" w:rsidRDefault="0082663E" w:rsidP="00CA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6DEA" w14:textId="53E155A9" w:rsidR="00AB081C" w:rsidRDefault="00AB081C">
    <w:pPr>
      <w:pStyle w:val="Koptekst"/>
    </w:pPr>
    <w:r w:rsidRPr="00EE5569">
      <w:rPr>
        <w:noProof/>
      </w:rPr>
      <w:drawing>
        <wp:anchor distT="0" distB="0" distL="114300" distR="114300" simplePos="0" relativeHeight="251661312" behindDoc="1" locked="0" layoutInCell="1" allowOverlap="1" wp14:anchorId="06A01A4D" wp14:editId="1F618418">
          <wp:simplePos x="0" y="0"/>
          <wp:positionH relativeFrom="column">
            <wp:posOffset>4205605</wp:posOffset>
          </wp:positionH>
          <wp:positionV relativeFrom="paragraph">
            <wp:posOffset>106824</wp:posOffset>
          </wp:positionV>
          <wp:extent cx="2228850" cy="257175"/>
          <wp:effectExtent l="0" t="0" r="0" b="9525"/>
          <wp:wrapNone/>
          <wp:docPr id="3" name="Afbeelding 6" descr="Macintosh HD:Users:agschoolderman:Desktop:logo's:new_name_Breitner_NL:AHK_ABV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schoolderman:Desktop:logo's:new_name_Breitner_NL:AHK_ABV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2E8F" w14:textId="4F5E1515" w:rsidR="00CA4003" w:rsidRDefault="00AB081C">
    <w:pPr>
      <w:pStyle w:val="Koptekst"/>
      <w:rPr>
        <w:rFonts w:asciiTheme="majorHAnsi" w:hAnsiTheme="majorHAnsi"/>
        <w:bCs/>
        <w:sz w:val="24"/>
      </w:rPr>
    </w:pPr>
    <w:r w:rsidRPr="00EE5569">
      <w:rPr>
        <w:noProof/>
      </w:rPr>
      <w:drawing>
        <wp:anchor distT="0" distB="0" distL="114300" distR="114300" simplePos="0" relativeHeight="251659264" behindDoc="1" locked="0" layoutInCell="1" allowOverlap="1" wp14:anchorId="675BA543" wp14:editId="41DFE4FD">
          <wp:simplePos x="0" y="0"/>
          <wp:positionH relativeFrom="column">
            <wp:posOffset>4053205</wp:posOffset>
          </wp:positionH>
          <wp:positionV relativeFrom="paragraph">
            <wp:posOffset>83820</wp:posOffset>
          </wp:positionV>
          <wp:extent cx="2228850" cy="257175"/>
          <wp:effectExtent l="19050" t="0" r="0" b="0"/>
          <wp:wrapNone/>
          <wp:docPr id="11" name="Afbeelding 6" descr="Macintosh HD:Users:agschoolderman:Desktop:logo's:new_name_Breitner_NL:AHK_ABV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schoolderman:Desktop:logo's:new_name_Breitner_NL:AHK_ABV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BFF42" w14:textId="5EFA8956" w:rsidR="00960AC6" w:rsidRDefault="00960AC6" w:rsidP="00960AC6">
    <w:pPr>
      <w:pStyle w:val="Koptekst"/>
      <w:tabs>
        <w:tab w:val="clear" w:pos="4536"/>
        <w:tab w:val="clear" w:pos="9072"/>
        <w:tab w:val="left" w:pos="3043"/>
      </w:tabs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0EF"/>
    <w:multiLevelType w:val="hybridMultilevel"/>
    <w:tmpl w:val="CF74352C"/>
    <w:lvl w:ilvl="0" w:tplc="03449A62">
      <w:start w:val="1"/>
      <w:numFmt w:val="bullet"/>
      <w:pStyle w:val="OpsomStreepje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30003">
      <w:start w:val="1315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96"/>
        </w:tabs>
        <w:ind w:left="2196" w:hanging="396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71"/>
    <w:rsid w:val="00116D4D"/>
    <w:rsid w:val="001F41F8"/>
    <w:rsid w:val="00322074"/>
    <w:rsid w:val="004204E9"/>
    <w:rsid w:val="004718B9"/>
    <w:rsid w:val="005B2710"/>
    <w:rsid w:val="0082663E"/>
    <w:rsid w:val="00960AC6"/>
    <w:rsid w:val="00967971"/>
    <w:rsid w:val="00A02CA2"/>
    <w:rsid w:val="00AB081C"/>
    <w:rsid w:val="00BB138A"/>
    <w:rsid w:val="00BD684C"/>
    <w:rsid w:val="00CA4003"/>
    <w:rsid w:val="00D84860"/>
    <w:rsid w:val="00DD5456"/>
    <w:rsid w:val="00E16FD4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352285"/>
  <w15:docId w15:val="{63216DEF-5E96-433C-BCAC-FB46529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MS Mincho" w:hAnsi="Helvetica Neu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7971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ge-Hoofdstukkop">
    <w:name w:val="Stage-Hoofdstukkop"/>
    <w:basedOn w:val="Standaard"/>
    <w:rsid w:val="00967971"/>
    <w:pPr>
      <w:spacing w:after="400"/>
    </w:pPr>
    <w:rPr>
      <w:rFonts w:ascii="Arial Narrow" w:hAnsi="Arial Narrow" w:cs="Arial"/>
      <w:b/>
      <w:bCs/>
      <w:spacing w:val="42"/>
      <w:w w:val="90"/>
      <w:sz w:val="28"/>
    </w:rPr>
  </w:style>
  <w:style w:type="paragraph" w:customStyle="1" w:styleId="OpsomStreepje">
    <w:name w:val="Opsom+Streepje"/>
    <w:basedOn w:val="Standaard"/>
    <w:rsid w:val="00967971"/>
    <w:pPr>
      <w:numPr>
        <w:numId w:val="1"/>
      </w:numPr>
      <w:tabs>
        <w:tab w:val="left" w:pos="240"/>
      </w:tabs>
      <w:suppressAutoHyphens/>
      <w:spacing w:line="360" w:lineRule="auto"/>
    </w:pPr>
    <w:rPr>
      <w:rFonts w:ascii="Univers" w:hAnsi="Univers"/>
    </w:rPr>
  </w:style>
  <w:style w:type="paragraph" w:customStyle="1" w:styleId="OpmaakprofielHdK-bewijslijstdeelcompetentieRechts0cm">
    <w:name w:val="Opmaakprofiel HdK-bewijslijst deelcompetentie + Rechts:  0 cm"/>
    <w:basedOn w:val="Standaard"/>
    <w:autoRedefine/>
    <w:rsid w:val="00960AC6"/>
    <w:pPr>
      <w:tabs>
        <w:tab w:val="left" w:pos="7155"/>
      </w:tabs>
      <w:spacing w:before="120" w:after="120" w:line="240" w:lineRule="exact"/>
    </w:pPr>
    <w:rPr>
      <w:rFonts w:eastAsia="Times New Roman" w:cs="Arial"/>
      <w:b/>
      <w:bC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40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003"/>
    <w:rPr>
      <w:rFonts w:ascii="Arial" w:eastAsia="MS Mincho" w:hAnsi="Arial" w:cs="Times New Roman"/>
      <w:sz w:val="22"/>
    </w:rPr>
  </w:style>
  <w:style w:type="paragraph" w:styleId="Voettekst">
    <w:name w:val="footer"/>
    <w:basedOn w:val="Standaard"/>
    <w:link w:val="VoettekstChar"/>
    <w:unhideWhenUsed/>
    <w:rsid w:val="00CA40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4003"/>
    <w:rPr>
      <w:rFonts w:ascii="Arial" w:eastAsia="MS Mincho" w:hAnsi="Arial" w:cs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8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86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ABFE545D7E54BAE3FED0E9785CB3B" ma:contentTypeVersion="7" ma:contentTypeDescription="Een nieuw document maken." ma:contentTypeScope="" ma:versionID="d6a2b9b771dfef37cf19bd1f99a1b294">
  <xsd:schema xmlns:xsd="http://www.w3.org/2001/XMLSchema" xmlns:xs="http://www.w3.org/2001/XMLSchema" xmlns:p="http://schemas.microsoft.com/office/2006/metadata/properties" xmlns:ns2="3bdc7ada-ecac-4249-af24-dc3275abb0d3" targetNamespace="http://schemas.microsoft.com/office/2006/metadata/properties" ma:root="true" ma:fieldsID="3241e441e0f8a332e23d70da5cfabedb" ns2:_="">
    <xsd:import namespace="3bdc7ada-ecac-4249-af24-dc3275abb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7ada-ecac-4249-af24-dc3275abb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7515-70C1-4BF8-A41A-F9B518CCB7F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bdc7ada-ecac-4249-af24-dc3275abb0d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8353FA-807F-44B2-B12B-B2D926258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8CD6D-94A2-4348-A4F3-AB0DCB5F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7ada-ecac-4249-af24-dc3275abb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84A07-3299-405B-831F-050485A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de Heus</dc:creator>
  <cp:lastModifiedBy>Janneke Alink</cp:lastModifiedBy>
  <cp:revision>2</cp:revision>
  <cp:lastPrinted>2014-09-29T12:48:00Z</cp:lastPrinted>
  <dcterms:created xsi:type="dcterms:W3CDTF">2019-09-17T14:11:00Z</dcterms:created>
  <dcterms:modified xsi:type="dcterms:W3CDTF">2019-09-17T14:11:00Z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0x010100C3AABFE545D7E54BAE3FED0E9785CB3B</vt:lpwstr>
  </property>
</Properties>
</file>